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AB" w:rsidRPr="00094DCC" w:rsidRDefault="00FE66AB" w:rsidP="00FE66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CC">
        <w:rPr>
          <w:rFonts w:ascii="Times New Roman" w:hAnsi="Times New Roman" w:cs="Times New Roman"/>
          <w:b/>
          <w:sz w:val="24"/>
          <w:szCs w:val="24"/>
        </w:rPr>
        <w:t xml:space="preserve">REPORT OF THE AUDITOR GENERAL ON THE ACCOUNT OF </w:t>
      </w:r>
      <w:r w:rsidR="00BE51FC" w:rsidRPr="00094DCC">
        <w:rPr>
          <w:rFonts w:ascii="Times New Roman" w:hAnsi="Times New Roman" w:cs="Times New Roman"/>
          <w:b/>
          <w:sz w:val="24"/>
          <w:szCs w:val="24"/>
        </w:rPr>
        <w:t xml:space="preserve">GAGARAWA </w:t>
      </w:r>
      <w:r w:rsidRPr="00094DCC">
        <w:rPr>
          <w:rFonts w:ascii="Times New Roman" w:hAnsi="Times New Roman" w:cs="Times New Roman"/>
          <w:b/>
          <w:sz w:val="24"/>
          <w:szCs w:val="24"/>
        </w:rPr>
        <w:t>LOCAL GOVERNMENT COUNCIL, JIGAWA STATE FOR THE YEAR ENDED 31</w:t>
      </w:r>
      <w:r w:rsidRPr="00094DCC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 w:rsidRPr="00094DCC">
        <w:rPr>
          <w:rFonts w:ascii="Times New Roman" w:hAnsi="Times New Roman" w:cs="Times New Roman"/>
          <w:b/>
          <w:sz w:val="24"/>
          <w:szCs w:val="24"/>
        </w:rPr>
        <w:t>December, 2024</w:t>
      </w:r>
    </w:p>
    <w:p w:rsidR="00FE66AB" w:rsidRPr="00836DE8" w:rsidRDefault="00FE66AB" w:rsidP="00094DC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FE66AB" w:rsidRPr="00836DE8" w:rsidRDefault="00FE66AB" w:rsidP="00094DC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094DC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634A8C">
        <w:rPr>
          <w:rFonts w:ascii="Times New Roman" w:hAnsi="Times New Roman" w:cs="Times New Roman"/>
        </w:rPr>
        <w:t>Gagarawa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094DC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094DC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094DCC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094DCC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E66AB" w:rsidRPr="00836DE8" w:rsidRDefault="00FE66AB" w:rsidP="00094DCC">
      <w:pPr>
        <w:spacing w:line="240" w:lineRule="auto"/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DD1EBE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</w:t>
      </w:r>
      <w:r w:rsidR="00DD1EBE">
        <w:rPr>
          <w:rFonts w:ascii="Times New Roman" w:hAnsi="Times New Roman" w:cs="Times New Roman"/>
        </w:rPr>
        <w:t>dred and Eighty One Million Seven</w:t>
      </w:r>
      <w:r w:rsidRPr="00836DE8">
        <w:rPr>
          <w:rFonts w:ascii="Times New Roman" w:hAnsi="Times New Roman" w:cs="Times New Roman"/>
        </w:rPr>
        <w:t xml:space="preserve"> Hundred </w:t>
      </w:r>
      <w:r w:rsidR="00DD1EBE">
        <w:rPr>
          <w:rFonts w:ascii="Times New Roman" w:hAnsi="Times New Roman" w:cs="Times New Roman"/>
        </w:rPr>
        <w:t>and Ninety Three Thousand One</w:t>
      </w:r>
      <w:r w:rsidRPr="00836DE8">
        <w:rPr>
          <w:rFonts w:ascii="Times New Roman" w:hAnsi="Times New Roman" w:cs="Times New Roman"/>
        </w:rPr>
        <w:t xml:space="preserve"> Hundred and </w:t>
      </w:r>
      <w:r w:rsidR="00DD1EBE">
        <w:rPr>
          <w:rFonts w:ascii="Times New Roman" w:hAnsi="Times New Roman" w:cs="Times New Roman"/>
        </w:rPr>
        <w:t>Eleven Naira Twenty Eight Kobo {N381, 793,111,.28</w:t>
      </w:r>
      <w:r w:rsidRPr="00836DE8">
        <w:rPr>
          <w:rFonts w:ascii="Times New Roman" w:hAnsi="Times New Roman" w:cs="Times New Roman"/>
        </w:rPr>
        <w:t xml:space="preserve">} was issue to </w:t>
      </w:r>
      <w:proofErr w:type="spellStart"/>
      <w:r w:rsidR="00634A8C">
        <w:rPr>
          <w:rFonts w:ascii="Times New Roman" w:hAnsi="Times New Roman" w:cs="Times New Roman"/>
        </w:rPr>
        <w:t>Gagarawa</w:t>
      </w:r>
      <w:proofErr w:type="spellEnd"/>
      <w:r w:rsidR="00634A8C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 and the sum of </w:t>
      </w:r>
      <w:r w:rsidR="00203724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Hundred and </w:t>
      </w:r>
      <w:r w:rsidR="00203724">
        <w:rPr>
          <w:rFonts w:ascii="Times New Roman" w:hAnsi="Times New Roman" w:cs="Times New Roman"/>
        </w:rPr>
        <w:t>Seventy Four</w:t>
      </w:r>
      <w:r w:rsidRPr="00836DE8">
        <w:rPr>
          <w:rFonts w:ascii="Times New Roman" w:hAnsi="Times New Roman" w:cs="Times New Roman"/>
        </w:rPr>
        <w:t xml:space="preserve"> Million, </w:t>
      </w:r>
      <w:r w:rsidR="00203724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203724">
        <w:rPr>
          <w:rFonts w:ascii="Times New Roman" w:hAnsi="Times New Roman" w:cs="Times New Roman"/>
        </w:rPr>
        <w:t>Ninety One</w:t>
      </w:r>
      <w:r w:rsidRPr="00836DE8">
        <w:rPr>
          <w:rFonts w:ascii="Times New Roman" w:hAnsi="Times New Roman" w:cs="Times New Roman"/>
        </w:rPr>
        <w:t xml:space="preserve"> Thousand, </w:t>
      </w:r>
      <w:r w:rsidR="00203724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203724">
        <w:rPr>
          <w:rFonts w:ascii="Times New Roman" w:hAnsi="Times New Roman" w:cs="Times New Roman"/>
        </w:rPr>
        <w:t>Twenty</w:t>
      </w:r>
      <w:r w:rsidRPr="00836DE8">
        <w:rPr>
          <w:rFonts w:ascii="Times New Roman" w:hAnsi="Times New Roman" w:cs="Times New Roman"/>
        </w:rPr>
        <w:t xml:space="preserve"> Four Nai</w:t>
      </w:r>
      <w:r w:rsidR="00A415B4">
        <w:rPr>
          <w:rFonts w:ascii="Times New Roman" w:hAnsi="Times New Roman" w:cs="Times New Roman"/>
        </w:rPr>
        <w:t xml:space="preserve">ra </w:t>
      </w:r>
      <w:r w:rsidR="00203724">
        <w:rPr>
          <w:rFonts w:ascii="Times New Roman" w:hAnsi="Times New Roman" w:cs="Times New Roman"/>
        </w:rPr>
        <w:t>Twenty Three</w:t>
      </w:r>
      <w:r w:rsidR="00A415B4">
        <w:rPr>
          <w:rFonts w:ascii="Times New Roman" w:hAnsi="Times New Roman" w:cs="Times New Roman"/>
        </w:rPr>
        <w:t xml:space="preserve"> Kobo </w:t>
      </w:r>
      <w:r w:rsidR="00D14E9D">
        <w:rPr>
          <w:rFonts w:ascii="Times New Roman" w:hAnsi="Times New Roman" w:cs="Times New Roman"/>
        </w:rPr>
        <w:t xml:space="preserve">Only </w:t>
      </w:r>
      <w:r w:rsidR="00A415B4">
        <w:rPr>
          <w:rFonts w:ascii="Times New Roman" w:hAnsi="Times New Roman" w:cs="Times New Roman"/>
        </w:rPr>
        <w:t>[N374,291,124.23</w:t>
      </w:r>
      <w:r w:rsidRPr="00836DE8">
        <w:rPr>
          <w:rFonts w:ascii="Times New Roman" w:hAnsi="Times New Roman" w:cs="Times New Roman"/>
        </w:rPr>
        <w:t xml:space="preserve">] was responded and verified, where </w:t>
      </w:r>
      <w:r w:rsidR="00DD5D61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Million,  </w:t>
      </w:r>
      <w:r w:rsidR="00DD5D61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</w:t>
      </w:r>
      <w:r w:rsidR="00DD5D61">
        <w:rPr>
          <w:rFonts w:ascii="Times New Roman" w:hAnsi="Times New Roman" w:cs="Times New Roman"/>
        </w:rPr>
        <w:t>Hundred and One</w:t>
      </w:r>
      <w:r w:rsidRPr="00836DE8">
        <w:rPr>
          <w:rFonts w:ascii="Times New Roman" w:hAnsi="Times New Roman" w:cs="Times New Roman"/>
        </w:rPr>
        <w:t xml:space="preserve"> Thousand, </w:t>
      </w:r>
      <w:r w:rsidR="00DD5D61">
        <w:rPr>
          <w:rFonts w:ascii="Times New Roman" w:hAnsi="Times New Roman" w:cs="Times New Roman"/>
        </w:rPr>
        <w:t>Nine Hundred and Eighty Seven</w:t>
      </w:r>
      <w:r w:rsidRPr="00836DE8">
        <w:rPr>
          <w:rFonts w:ascii="Times New Roman" w:hAnsi="Times New Roman" w:cs="Times New Roman"/>
        </w:rPr>
        <w:t xml:space="preserve"> Naira</w:t>
      </w:r>
      <w:r w:rsidR="00A415B4">
        <w:rPr>
          <w:rFonts w:ascii="Times New Roman" w:hAnsi="Times New Roman" w:cs="Times New Roman"/>
        </w:rPr>
        <w:t xml:space="preserve"> </w:t>
      </w:r>
      <w:r w:rsidR="00DD5D61">
        <w:rPr>
          <w:rFonts w:ascii="Times New Roman" w:hAnsi="Times New Roman" w:cs="Times New Roman"/>
        </w:rPr>
        <w:t>Five</w:t>
      </w:r>
      <w:r w:rsidR="00A415B4">
        <w:rPr>
          <w:rFonts w:ascii="Times New Roman" w:hAnsi="Times New Roman" w:cs="Times New Roman"/>
        </w:rPr>
        <w:t xml:space="preserve"> Kobo </w:t>
      </w:r>
      <w:r w:rsidR="00DD5D61">
        <w:rPr>
          <w:rFonts w:ascii="Times New Roman" w:hAnsi="Times New Roman" w:cs="Times New Roman"/>
        </w:rPr>
        <w:t xml:space="preserve">Only </w:t>
      </w:r>
      <w:r w:rsidR="00A415B4">
        <w:rPr>
          <w:rFonts w:ascii="Times New Roman" w:hAnsi="Times New Roman" w:cs="Times New Roman"/>
        </w:rPr>
        <w:t>[N7,501,987.05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2970"/>
        <w:gridCol w:w="1620"/>
        <w:gridCol w:w="1350"/>
        <w:gridCol w:w="1530"/>
        <w:gridCol w:w="1639"/>
      </w:tblGrid>
      <w:tr w:rsidR="00FE66AB" w:rsidRPr="00BB1353" w:rsidTr="00094DCC">
        <w:trPr>
          <w:jc w:val="center"/>
        </w:trPr>
        <w:tc>
          <w:tcPr>
            <w:tcW w:w="535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162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169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094DCC" w:rsidRPr="00BB1353" w:rsidTr="00094DCC">
        <w:trPr>
          <w:jc w:val="center"/>
        </w:trPr>
        <w:tc>
          <w:tcPr>
            <w:tcW w:w="535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2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639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000.00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000.00</w:t>
            </w:r>
          </w:p>
        </w:tc>
        <w:tc>
          <w:tcPr>
            <w:tcW w:w="1639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GML/ZO/GGWLG/LQ.2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15,176,000,00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15,176,000,00</w:t>
            </w:r>
          </w:p>
        </w:tc>
        <w:tc>
          <w:tcPr>
            <w:tcW w:w="1639" w:type="dxa"/>
          </w:tcPr>
          <w:p w:rsidR="00115C91" w:rsidRDefault="00115C91" w:rsidP="00115C91">
            <w:r w:rsidRPr="005B7639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GML/ZO/GGWLG/LQ.3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,949,365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,949,365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639" w:type="dxa"/>
          </w:tcPr>
          <w:p w:rsidR="00115C91" w:rsidRDefault="00115C91" w:rsidP="00115C91">
            <w:r w:rsidRPr="005B7639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GML/ZO/GGWLG/LQ.4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Remitted Government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7,501,987.05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639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7,501,987.05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GML/ZO/GGWLG/LQ.5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073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073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639" w:type="dxa"/>
          </w:tcPr>
          <w:p w:rsidR="00115C91" w:rsidRDefault="00115C91" w:rsidP="00115C91">
            <w:r w:rsidRPr="00AE17F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GML/ZO/GGWLG/LQ.6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734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734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639" w:type="dxa"/>
          </w:tcPr>
          <w:p w:rsidR="00115C91" w:rsidRDefault="00115C91" w:rsidP="00115C91">
            <w:r w:rsidRPr="00AE17F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GML/ZO/GGWLG/LQ.7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KEDCO Bill Payments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639" w:type="dxa"/>
          </w:tcPr>
          <w:p w:rsidR="00115C91" w:rsidRDefault="00115C91" w:rsidP="00115C91">
            <w:r w:rsidRPr="00AE17F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GML/ZO/GGWLG/LQ.8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Presented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Vouches 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69,645,874.23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69,645,874.23</w:t>
            </w:r>
          </w:p>
        </w:tc>
        <w:tc>
          <w:tcPr>
            <w:tcW w:w="1639" w:type="dxa"/>
          </w:tcPr>
          <w:p w:rsidR="00115C91" w:rsidRDefault="00115C91" w:rsidP="00115C91">
            <w:r w:rsidRPr="00AE17F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GML/ZO/GGWLG/LQ.9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without Vouchers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44,084,000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44,084,000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639" w:type="dxa"/>
          </w:tcPr>
          <w:p w:rsidR="00115C91" w:rsidRDefault="00115C91" w:rsidP="00115C91">
            <w:r w:rsidRPr="00AE17F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Voucher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48,233,575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48,233,575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639" w:type="dxa"/>
          </w:tcPr>
          <w:p w:rsidR="00115C91" w:rsidRDefault="00115C91" w:rsidP="00115C91">
            <w:r w:rsidRPr="00AE17F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for items not taken to store charges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39,797,000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39,797,000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639" w:type="dxa"/>
          </w:tcPr>
          <w:p w:rsidR="00115C91" w:rsidRDefault="00115C91" w:rsidP="00115C91">
            <w:r w:rsidRPr="00AE17F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GML/ZO/GGW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Project yet to be Executed</w:t>
            </w: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8,791,343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8,791,343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639" w:type="dxa"/>
          </w:tcPr>
          <w:p w:rsidR="00115C91" w:rsidRDefault="00115C91" w:rsidP="00115C91">
            <w:r w:rsidRPr="00AE17F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115C91" w:rsidRPr="00BB1353" w:rsidRDefault="007023E0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381,793,111.28</w:t>
            </w:r>
          </w:p>
        </w:tc>
        <w:tc>
          <w:tcPr>
            <w:tcW w:w="1530" w:type="dxa"/>
          </w:tcPr>
          <w:p w:rsidR="00115C91" w:rsidRPr="00BB1353" w:rsidRDefault="007023E0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374,291,124.23</w:t>
            </w:r>
          </w:p>
        </w:tc>
        <w:tc>
          <w:tcPr>
            <w:tcW w:w="1639" w:type="dxa"/>
          </w:tcPr>
          <w:p w:rsidR="00115C91" w:rsidRPr="00BB1353" w:rsidRDefault="007023E0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7,501,987.05</w:t>
            </w:r>
            <w:bookmarkStart w:id="0" w:name="_GoBack"/>
            <w:bookmarkEnd w:id="0"/>
          </w:p>
        </w:tc>
      </w:tr>
      <w:tr w:rsidR="00115C91" w:rsidRPr="00836DE8" w:rsidTr="00094DCC">
        <w:trPr>
          <w:jc w:val="center"/>
        </w:trPr>
        <w:tc>
          <w:tcPr>
            <w:tcW w:w="535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162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9" w:type="dxa"/>
          </w:tcPr>
          <w:p w:rsidR="00115C91" w:rsidRPr="00BB1353" w:rsidRDefault="00115C91" w:rsidP="00115C9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88709F" w:rsidRDefault="0088709F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GAGARAWA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634A8C">
        <w:rPr>
          <w:rFonts w:ascii="Times New Roman" w:hAnsi="Times New Roman" w:cs="Times New Roman"/>
        </w:rPr>
        <w:t>Gagarawa</w:t>
      </w:r>
      <w:proofErr w:type="spellEnd"/>
      <w:r w:rsidR="00634A8C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staff and local Education Authorities. To this effect, a </w:t>
      </w:r>
      <w:r w:rsidR="00453C97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634A8C">
        <w:rPr>
          <w:rFonts w:ascii="Times New Roman" w:hAnsi="Times New Roman" w:cs="Times New Roman"/>
        </w:rPr>
        <w:t>Thirty One [31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464129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5837EE">
        <w:rPr>
          <w:rFonts w:ascii="Times New Roman" w:hAnsi="Times New Roman" w:cs="Times New Roman"/>
        </w:rPr>
        <w:t>Fifty Five</w:t>
      </w:r>
      <w:r w:rsidRPr="00836DE8">
        <w:rPr>
          <w:rFonts w:ascii="Times New Roman" w:hAnsi="Times New Roman" w:cs="Times New Roman"/>
        </w:rPr>
        <w:t xml:space="preserve"> Million, </w:t>
      </w:r>
      <w:r w:rsidR="005837EE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5837EE">
        <w:rPr>
          <w:rFonts w:ascii="Times New Roman" w:hAnsi="Times New Roman" w:cs="Times New Roman"/>
        </w:rPr>
        <w:t>Twenty Three</w:t>
      </w:r>
      <w:r w:rsidRPr="00836DE8">
        <w:rPr>
          <w:rFonts w:ascii="Times New Roman" w:hAnsi="Times New Roman" w:cs="Times New Roman"/>
        </w:rPr>
        <w:t xml:space="preserve"> Thousand, </w:t>
      </w:r>
      <w:r w:rsidR="005837EE">
        <w:rPr>
          <w:rFonts w:ascii="Times New Roman" w:hAnsi="Times New Roman" w:cs="Times New Roman"/>
        </w:rPr>
        <w:t>Four Hundred and Three</w:t>
      </w:r>
      <w:r w:rsidRPr="00836DE8">
        <w:rPr>
          <w:rFonts w:ascii="Times New Roman" w:hAnsi="Times New Roman" w:cs="Times New Roman"/>
        </w:rPr>
        <w:t xml:space="preserve"> </w:t>
      </w:r>
      <w:r w:rsidR="005837EE">
        <w:rPr>
          <w:rFonts w:ascii="Times New Roman" w:hAnsi="Times New Roman" w:cs="Times New Roman"/>
        </w:rPr>
        <w:t>Naira N55,233,403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251D55">
        <w:rPr>
          <w:rFonts w:ascii="Times New Roman" w:hAnsi="Times New Roman" w:cs="Times New Roman"/>
        </w:rPr>
        <w:t>Twenty One [21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="00634A8C">
        <w:rPr>
          <w:rFonts w:ascii="Times New Roman" w:hAnsi="Times New Roman" w:cs="Times New Roman"/>
        </w:rPr>
        <w:t>Gagarawa</w:t>
      </w:r>
      <w:proofErr w:type="spellEnd"/>
      <w:r w:rsidR="00634A8C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Council, the sum of </w:t>
      </w:r>
      <w:r w:rsidR="00251D55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Million, </w:t>
      </w:r>
      <w:r w:rsidR="00251D55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251D55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Thousand, </w:t>
      </w:r>
      <w:r w:rsidR="00251D55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251D55">
        <w:rPr>
          <w:rFonts w:ascii="Times New Roman" w:hAnsi="Times New Roman" w:cs="Times New Roman"/>
        </w:rPr>
        <w:t>Forty Eight</w:t>
      </w:r>
      <w:r w:rsidRPr="00836DE8">
        <w:rPr>
          <w:rFonts w:ascii="Times New Roman" w:hAnsi="Times New Roman" w:cs="Times New Roman"/>
        </w:rPr>
        <w:t xml:space="preserve"> </w:t>
      </w:r>
      <w:r w:rsidR="000C6C1B">
        <w:rPr>
          <w:rFonts w:ascii="Times New Roman" w:hAnsi="Times New Roman" w:cs="Times New Roman"/>
        </w:rPr>
        <w:t>Naira N5</w:t>
      </w:r>
      <w:r w:rsidRPr="00836DE8">
        <w:rPr>
          <w:rFonts w:ascii="Times New Roman" w:hAnsi="Times New Roman" w:cs="Times New Roman"/>
        </w:rPr>
        <w:t>,</w:t>
      </w:r>
      <w:r w:rsidR="000C6C1B">
        <w:rPr>
          <w:rFonts w:ascii="Times New Roman" w:hAnsi="Times New Roman" w:cs="Times New Roman"/>
        </w:rPr>
        <w:t>609,248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AB"/>
    <w:rsid w:val="000213E2"/>
    <w:rsid w:val="000232F2"/>
    <w:rsid w:val="00094DCC"/>
    <w:rsid w:val="000C6C1B"/>
    <w:rsid w:val="00115C91"/>
    <w:rsid w:val="001D6DA2"/>
    <w:rsid w:val="001E0ED0"/>
    <w:rsid w:val="00203724"/>
    <w:rsid w:val="00251D55"/>
    <w:rsid w:val="00292DD2"/>
    <w:rsid w:val="002E2682"/>
    <w:rsid w:val="0043192C"/>
    <w:rsid w:val="00453C97"/>
    <w:rsid w:val="00464129"/>
    <w:rsid w:val="004C09CC"/>
    <w:rsid w:val="005837EE"/>
    <w:rsid w:val="00634A8C"/>
    <w:rsid w:val="00694233"/>
    <w:rsid w:val="006A0936"/>
    <w:rsid w:val="007023E0"/>
    <w:rsid w:val="0088709F"/>
    <w:rsid w:val="00A00672"/>
    <w:rsid w:val="00A415B4"/>
    <w:rsid w:val="00A65FC3"/>
    <w:rsid w:val="00A821E5"/>
    <w:rsid w:val="00AA3536"/>
    <w:rsid w:val="00B36360"/>
    <w:rsid w:val="00B65B57"/>
    <w:rsid w:val="00BE51FC"/>
    <w:rsid w:val="00C03E23"/>
    <w:rsid w:val="00C04422"/>
    <w:rsid w:val="00C416E4"/>
    <w:rsid w:val="00C44436"/>
    <w:rsid w:val="00C955A1"/>
    <w:rsid w:val="00D14E9D"/>
    <w:rsid w:val="00D501D0"/>
    <w:rsid w:val="00D61503"/>
    <w:rsid w:val="00DD1EBE"/>
    <w:rsid w:val="00DD5D61"/>
    <w:rsid w:val="00DF7916"/>
    <w:rsid w:val="00E201AD"/>
    <w:rsid w:val="00ED5A71"/>
    <w:rsid w:val="00F40492"/>
    <w:rsid w:val="00F43D88"/>
    <w:rsid w:val="00F70930"/>
    <w:rsid w:val="00F90E05"/>
    <w:rsid w:val="00FD3A12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D5B6F-C7F7-43A5-BE17-0984B75A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49</cp:revision>
  <dcterms:created xsi:type="dcterms:W3CDTF">2025-06-22T18:48:00Z</dcterms:created>
  <dcterms:modified xsi:type="dcterms:W3CDTF">2025-06-30T01:49:00Z</dcterms:modified>
</cp:coreProperties>
</file>